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D0" w:rsidRDefault="000E58D0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E58D0" w:rsidRDefault="000E58D0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32"/>
          <w:szCs w:val="32"/>
          <w:lang w:val="ru-RU" w:eastAsia="ru-RU"/>
        </w:rPr>
      </w:pPr>
    </w:p>
    <w:p w:rsidR="00C8112A" w:rsidRDefault="00C8112A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32"/>
          <w:szCs w:val="32"/>
          <w:lang w:val="ru-RU" w:eastAsia="ru-RU"/>
        </w:rPr>
      </w:pPr>
    </w:p>
    <w:p w:rsidR="00C8112A" w:rsidRDefault="00C8112A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32"/>
          <w:szCs w:val="32"/>
          <w:lang w:val="ru-RU" w:eastAsia="ru-RU"/>
        </w:rPr>
      </w:pPr>
    </w:p>
    <w:p w:rsidR="00C8112A" w:rsidRDefault="00C8112A" w:rsidP="00C8112A">
      <w:pPr>
        <w:pStyle w:val="1"/>
        <w:framePr w:w="9082" w:h="672" w:hRule="exact" w:wrap="none" w:vAnchor="page" w:hAnchor="page" w:x="1424" w:y="1210"/>
        <w:shd w:val="clear" w:color="auto" w:fill="auto"/>
        <w:spacing w:after="72" w:line="240" w:lineRule="exact"/>
        <w:ind w:left="20"/>
      </w:pPr>
      <w:r>
        <w:t>муниципальное бюджетное дошкольное образовательное учреждение</w:t>
      </w:r>
    </w:p>
    <w:p w:rsidR="00C8112A" w:rsidRDefault="00C8112A" w:rsidP="00C8112A">
      <w:pPr>
        <w:pStyle w:val="1"/>
        <w:framePr w:w="9082" w:h="672" w:hRule="exact" w:wrap="none" w:vAnchor="page" w:hAnchor="page" w:x="1424" w:y="1210"/>
        <w:shd w:val="clear" w:color="auto" w:fill="auto"/>
        <w:spacing w:after="0" w:line="240" w:lineRule="exact"/>
        <w:ind w:left="20"/>
      </w:pPr>
      <w:r>
        <w:t>детский сад №5 «Солнышко»</w:t>
      </w:r>
    </w:p>
    <w:p w:rsidR="00C8112A" w:rsidRDefault="00C8112A" w:rsidP="00C8112A">
      <w:pPr>
        <w:framePr w:wrap="none" w:vAnchor="page" w:hAnchor="page" w:x="6551" w:y="3807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2362200" cy="1457325"/>
            <wp:effectExtent l="19050" t="0" r="0" b="0"/>
            <wp:docPr id="6" name="Рисунок 1" descr="C:\Users\Солнышко\Desktop\лар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лар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2A" w:rsidRDefault="00C8112A" w:rsidP="00C8112A">
      <w:pPr>
        <w:pStyle w:val="20"/>
        <w:framePr w:w="9082" w:h="700" w:hRule="exact" w:wrap="none" w:vAnchor="page" w:hAnchor="page" w:x="1424" w:y="15434"/>
        <w:shd w:val="clear" w:color="auto" w:fill="auto"/>
        <w:spacing w:before="0" w:after="0" w:line="322" w:lineRule="exact"/>
        <w:ind w:left="20"/>
      </w:pPr>
      <w:proofErr w:type="gramStart"/>
      <w:r>
        <w:t>с</w:t>
      </w:r>
      <w:proofErr w:type="gramEnd"/>
      <w:r>
        <w:t xml:space="preserve">. Алексеевка                                                                                                                       </w:t>
      </w:r>
      <w:r>
        <w:rPr>
          <w:rStyle w:val="24pt"/>
          <w:spacing w:val="0"/>
          <w:sz w:val="8"/>
          <w:szCs w:val="8"/>
        </w:rPr>
        <w:t>-</w:t>
      </w:r>
      <w:r>
        <w:rPr>
          <w:rStyle w:val="24pt"/>
        </w:rPr>
        <w:t>2014</w:t>
      </w:r>
      <w:r>
        <w:rPr>
          <w:rStyle w:val="24pt"/>
          <w:spacing w:val="0"/>
          <w:sz w:val="8"/>
          <w:szCs w:val="8"/>
        </w:rPr>
        <w:t>-</w:t>
      </w:r>
    </w:p>
    <w:p w:rsidR="00C8112A" w:rsidRPr="003B0671" w:rsidRDefault="00C8112A" w:rsidP="00C8112A">
      <w:pPr>
        <w:rPr>
          <w:sz w:val="2"/>
          <w:szCs w:val="2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pStyle w:val="20"/>
        <w:framePr w:w="9082" w:h="676" w:hRule="exact" w:wrap="none" w:vAnchor="page" w:hAnchor="page" w:x="1501" w:y="8431"/>
        <w:shd w:val="clear" w:color="auto" w:fill="auto"/>
        <w:spacing w:before="0" w:after="0" w:line="250" w:lineRule="exact"/>
        <w:ind w:left="20"/>
      </w:pPr>
      <w:r>
        <w:t>ПОЛОЖЕНИЕ ОБ ОБЩЕМ РОДИТЕЛЬСКОМ СОБРАНИИ</w:t>
      </w:r>
    </w:p>
    <w:p w:rsidR="00C8112A" w:rsidRDefault="00C8112A" w:rsidP="00C8112A">
      <w:pPr>
        <w:pStyle w:val="20"/>
        <w:framePr w:w="9082" w:h="676" w:hRule="exact" w:wrap="none" w:vAnchor="page" w:hAnchor="page" w:x="1501" w:y="8431"/>
        <w:shd w:val="clear" w:color="auto" w:fill="auto"/>
        <w:spacing w:before="0" w:after="0" w:line="250" w:lineRule="exact"/>
        <w:ind w:left="20"/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112A" w:rsidRDefault="00C8112A" w:rsidP="00C81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6657E" w:rsidRPr="005239AA" w:rsidRDefault="00663F60" w:rsidP="005239A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239AA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 xml:space="preserve">Общие положения </w:t>
      </w:r>
    </w:p>
    <w:p w:rsidR="00E6657E" w:rsidRDefault="00E6657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b/>
          <w:bCs/>
          <w:sz w:val="24"/>
          <w:szCs w:val="24"/>
        </w:rPr>
      </w:pPr>
    </w:p>
    <w:p w:rsidR="00E6657E" w:rsidRPr="007C6B7D" w:rsidRDefault="00663F60">
      <w:pPr>
        <w:widowControl w:val="0"/>
        <w:numPr>
          <w:ilvl w:val="0"/>
          <w:numId w:val="2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27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Положение об Общем родительском собрании муниципального бюджетного дошкольного образователь</w:t>
      </w:r>
      <w:r w:rsidR="00C8112A">
        <w:rPr>
          <w:rFonts w:ascii="Times New Roman" w:hAnsi="Times New Roman"/>
          <w:sz w:val="28"/>
          <w:szCs w:val="28"/>
          <w:lang w:val="ru-RU"/>
        </w:rPr>
        <w:t>ного учреждения детского</w:t>
      </w:r>
      <w:r w:rsidR="00117636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C8112A">
        <w:rPr>
          <w:rFonts w:ascii="Times New Roman" w:hAnsi="Times New Roman"/>
          <w:sz w:val="28"/>
          <w:szCs w:val="28"/>
          <w:lang w:val="ru-RU"/>
        </w:rPr>
        <w:t>а</w:t>
      </w:r>
      <w:r w:rsidR="00117636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8112A">
        <w:rPr>
          <w:rFonts w:ascii="Times New Roman" w:hAnsi="Times New Roman"/>
          <w:sz w:val="28"/>
          <w:szCs w:val="28"/>
          <w:lang w:val="ru-RU"/>
        </w:rPr>
        <w:t>5</w:t>
      </w:r>
      <w:r w:rsidR="00925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636">
        <w:rPr>
          <w:rFonts w:ascii="Times New Roman" w:hAnsi="Times New Roman"/>
          <w:sz w:val="28"/>
          <w:szCs w:val="28"/>
          <w:lang w:val="ru-RU"/>
        </w:rPr>
        <w:t>«</w:t>
      </w:r>
      <w:r w:rsidR="00C8112A">
        <w:rPr>
          <w:rFonts w:ascii="Times New Roman" w:hAnsi="Times New Roman"/>
          <w:sz w:val="28"/>
          <w:szCs w:val="28"/>
          <w:lang w:val="ru-RU"/>
        </w:rPr>
        <w:t>Солнышко</w:t>
      </w:r>
      <w:r w:rsidRPr="007C6B7D">
        <w:rPr>
          <w:rFonts w:ascii="Times New Roman" w:hAnsi="Times New Roman"/>
          <w:sz w:val="28"/>
          <w:szCs w:val="28"/>
          <w:lang w:val="ru-RU"/>
        </w:rPr>
        <w:t>»</w:t>
      </w:r>
      <w:r w:rsidR="00C81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B7D">
        <w:rPr>
          <w:rFonts w:ascii="Times New Roman" w:hAnsi="Times New Roman"/>
          <w:sz w:val="28"/>
          <w:szCs w:val="28"/>
          <w:lang w:val="ru-RU"/>
        </w:rPr>
        <w:t xml:space="preserve"> разработано в соответствии с Федеральным законом от 29.12.2012г. № 273-ФЗ «Об образовании в Российской Федерации» (ст.44,64,65), Семейным кодексом РФ (ст.12), Уставом МБДОУ.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1.2.Общее родительское собрание является коллегиальным органом общественного самоуправления дошкольного учреждения, действующим в целях развития и совершенствования образовательного процесса, взаимодействия родительской общественности и МБДОУ.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1.3. В состав Общего родительского собрания входят все родители (законные представители) воспитанников, посещающих МБДОУ.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1.4.Решения Общего родительского собрания рассматриваются на педагогическом совете и при необходимости на Общем собрании работников МБДОУ.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1.5. Изменения и дополнения в настоящее Положение вносятся Общим родительским собранием МБДОУ и принимаются на его заседании.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1.6. Срок данного Положения не ограничен. Данное Положение действует до принятия нового.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E6657E" w:rsidRPr="007C6B7D" w:rsidRDefault="00663F60" w:rsidP="004964A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7C6B7D">
        <w:rPr>
          <w:rFonts w:ascii="Times New Roman" w:hAnsi="Times New Roman"/>
          <w:b/>
          <w:bCs/>
          <w:sz w:val="32"/>
          <w:szCs w:val="32"/>
          <w:lang w:val="ru-RU"/>
        </w:rPr>
        <w:t xml:space="preserve">Основные задачи Общего родительского собрания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4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48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Основными задачами Общего родительского собрания являются: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Совместная работа родительской общественности и МБДОУ по реализации государственной политики в области дошкольного образования.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5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Рассмотрение и обсуждение основных направлений развития МБДОУ.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Обсуждение и утверждение дополнительных услуг в МБДОУ (в том числе и платных при наличии).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5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</w:t>
      </w:r>
      <w:r w:rsidRPr="007C6B7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E6657E" w:rsidRPr="007C6B7D" w:rsidRDefault="00663F60" w:rsidP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7C6B7D">
        <w:rPr>
          <w:rFonts w:ascii="Times New Roman" w:hAnsi="Times New Roman"/>
          <w:b/>
          <w:bCs/>
          <w:sz w:val="32"/>
          <w:szCs w:val="32"/>
          <w:lang w:val="ru-RU"/>
        </w:rPr>
        <w:t>3. Компетенция Общего родительского собрания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117636" w:rsidRDefault="00663F6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right="1820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3.1.В компетенции Общего родительского собрания МБДОУ следующее:</w:t>
      </w: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right="1820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 3.1.1. Вносит соответствующие предложения по обсуждаемым вопросам.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3.1.2.Принимает решения по обсуждаемым вопросам, не входящим в компетенцию других органов самоуправления МБДОУ.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3.1.3.Выбирает представителей из числа родителей (законных представителей) воспитанников МБДОУ в Родительский комитет МБДОУ (группы).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3.1.4. Знакомится с Уставом и другими локальными актами МБДОУ, касающимися взаимодействия с родительской общественностью, поручает Родительскому комитету МБДОУ решение вопросов о внесении в них необходимых изменений и дополнений.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117636" w:rsidRDefault="00663F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lastRenderedPageBreak/>
        <w:t xml:space="preserve">3.1.5.Изучает основные направления образовательной, оздоровительной и воспитательной деятельности в МБДОУ, вносит предложения по их совершенствованию. </w:t>
      </w: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3.1.6.Заслушивает информацию воспитателей групп, медицинской сестры о состоянии здоровья детей групп.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3.1.7.Решает вопросы оказания помощи воспитателям группы в работе снеблагополучными семьями.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3.1.8. Участвует в планировании совместных с родителями (законными представителями) мероприятий в МБДОУ - групповых родительских собраний, общих родительских собраний МБДОУ, Дней открытых дверей др.</w:t>
      </w:r>
    </w:p>
    <w:p w:rsidR="00E6657E" w:rsidRDefault="00E6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6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Принимает решение об оказании помощи МБДОУ в укреплении материально-технической базы МБДОУ, благоустройству и ремонту его помещений, детских площадок и территории силами родительской общественности.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6"/>
        </w:numPr>
        <w:tabs>
          <w:tab w:val="clear" w:pos="720"/>
          <w:tab w:val="num" w:pos="781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Принимает решение об оказании благотворительной помощи, направленной на развитие МБДОУ, совершенствования педагогического процесса в группе. </w:t>
      </w: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C6B7D">
        <w:rPr>
          <w:rFonts w:ascii="Times New Roman" w:hAnsi="Times New Roman"/>
          <w:b/>
          <w:bCs/>
          <w:sz w:val="32"/>
          <w:szCs w:val="32"/>
        </w:rPr>
        <w:t>4. Права Общего родительского собрания</w:t>
      </w:r>
    </w:p>
    <w:p w:rsidR="007C6B7D" w:rsidRDefault="007C6B7D" w:rsidP="007C6B7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7C6B7D" w:rsidRPr="007C6B7D" w:rsidRDefault="007C6B7D" w:rsidP="007C6B7D">
      <w:pPr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Общее родительское собрание имеет право: </w:t>
      </w:r>
    </w:p>
    <w:p w:rsidR="007C6B7D" w:rsidRPr="007C6B7D" w:rsidRDefault="007C6B7D" w:rsidP="007C6B7D">
      <w:pPr>
        <w:widowControl w:val="0"/>
        <w:numPr>
          <w:ilvl w:val="0"/>
          <w:numId w:val="8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Выбирать Родительский комитет МБДОУ.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7C6B7D" w:rsidRPr="007C6B7D" w:rsidRDefault="007C6B7D" w:rsidP="007C6B7D">
      <w:pPr>
        <w:widowControl w:val="0"/>
        <w:numPr>
          <w:ilvl w:val="0"/>
          <w:numId w:val="8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Требовать у Родительского комитета МБДОУ выполнения и контроля выполнения его решений.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Каждый член Общего родительского собрания имеет право: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0"/>
        </w:numPr>
        <w:tabs>
          <w:tab w:val="clear" w:pos="720"/>
          <w:tab w:val="num" w:pos="736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 w:rsidP="007C6B7D">
      <w:pPr>
        <w:widowControl w:val="0"/>
        <w:numPr>
          <w:ilvl w:val="0"/>
          <w:numId w:val="10"/>
        </w:numPr>
        <w:tabs>
          <w:tab w:val="clear" w:pos="720"/>
          <w:tab w:val="num" w:pos="666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При несогласии с решением Общего родительского собрания высказывать свое мотивированное мнение, которое должно быть занесено в протокол. </w:t>
      </w:r>
    </w:p>
    <w:p w:rsidR="007C6B7D" w:rsidRPr="007C6B7D" w:rsidRDefault="007C6B7D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7C6B7D">
        <w:rPr>
          <w:rFonts w:ascii="Times New Roman" w:hAnsi="Times New Roman"/>
          <w:b/>
          <w:bCs/>
          <w:sz w:val="32"/>
          <w:szCs w:val="32"/>
          <w:lang w:val="ru-RU"/>
        </w:rPr>
        <w:t xml:space="preserve">5.Организация управления Общим родительским собранием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2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В состав Общего родительского собрания входят все родители (законные представители) воспитанников МБДОУ.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2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Общее родительское собрание избирает из своего состава Родительский комитет МБДОУ.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2"/>
        </w:numPr>
        <w:tabs>
          <w:tab w:val="clear" w:pos="720"/>
          <w:tab w:val="num" w:pos="474"/>
        </w:tabs>
        <w:overflowPunct w:val="0"/>
        <w:autoSpaceDE w:val="0"/>
        <w:autoSpaceDN w:val="0"/>
        <w:adjustRightInd w:val="0"/>
        <w:spacing w:after="0" w:line="214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Для ведения заседаний Общее родительское собрание из своего состава выбирает председателя и секретаря сроком на 1 учебный год.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2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27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представили Учредителя. </w:t>
      </w:r>
      <w:r w:rsidRPr="007C6B7D">
        <w:rPr>
          <w:rFonts w:ascii="Times New Roman" w:hAnsi="Times New Roman"/>
          <w:sz w:val="28"/>
          <w:szCs w:val="28"/>
        </w:rPr>
        <w:t xml:space="preserve">Необходимость их приглашения определяются председателем Общего родительского собрания МБДОУ.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  <w:bookmarkStart w:id="0" w:name="page5"/>
      <w:bookmarkEnd w:id="0"/>
    </w:p>
    <w:p w:rsidR="00E6657E" w:rsidRPr="007C6B7D" w:rsidRDefault="00663F60">
      <w:pPr>
        <w:widowControl w:val="0"/>
        <w:numPr>
          <w:ilvl w:val="0"/>
          <w:numId w:val="12"/>
        </w:numPr>
        <w:tabs>
          <w:tab w:val="clear" w:pos="720"/>
          <w:tab w:val="num" w:pos="503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Общее родительское собрание МБДОУ ведет заведующий МБДОУ совместно с председателем.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12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214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Общее родительское собрание группы ведет председатель Родительского </w:t>
      </w:r>
      <w:r w:rsidRPr="007C6B7D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комитета группы.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5.7.Председатель Общего родительского собрания: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6657E" w:rsidRPr="007C6B7D" w:rsidRDefault="00663F60">
      <w:pPr>
        <w:widowControl w:val="0"/>
        <w:numPr>
          <w:ilvl w:val="0"/>
          <w:numId w:val="1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Обеспечивает посещаемость Общего родительского собрания совместно с председателями Родительских комитетов групп.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13"/>
        </w:numPr>
        <w:tabs>
          <w:tab w:val="clear" w:pos="720"/>
          <w:tab w:val="num" w:pos="654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Совместно с заведующим МБДОУ организует подготовку и проведение Общего родительского собрания.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1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Совместно с заведующим МБДОУ определяет повестку дня Общего родительского собрания.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13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Взаимодействует с председателями Родительских комитетов групп.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13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Взаимодействует с заведующим МБДОУ по вопросам ведения Общего родительского собрания, выполнения его решений.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5.8. Общее родительское собрание работает по плану, представляющему собой часть годового плана работы МБДОУ.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5.9.Общее родительское собрание собирается не реже 2х раз в год, групповое родительское собрание - не реже 1 раза в квартал.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117636" w:rsidRDefault="00663F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right="20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5.10.Заседания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МБДОУ. </w:t>
      </w: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right="20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5.11.Решение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7C6B7D" w:rsidRPr="007C6B7D" w:rsidRDefault="007C6B7D" w:rsidP="007C6B7D">
      <w:pPr>
        <w:widowControl w:val="0"/>
        <w:numPr>
          <w:ilvl w:val="0"/>
          <w:numId w:val="14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Организацию выполнения решений Общего родительского собрания осуществляет Родительский комитет МБДОУ совместно с заведующим МБДОУ или Родительский комитет группы.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4"/>
        </w:numPr>
        <w:tabs>
          <w:tab w:val="clear" w:pos="720"/>
          <w:tab w:val="num" w:pos="702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Непосредственным выполнением решений занимаются ответственные лица, указанные в протоколе заседания Общего родительского собрания. </w:t>
      </w:r>
      <w:r w:rsidRPr="007C6B7D">
        <w:rPr>
          <w:rFonts w:ascii="Times New Roman" w:hAnsi="Times New Roman"/>
          <w:sz w:val="28"/>
          <w:szCs w:val="28"/>
        </w:rPr>
        <w:t xml:space="preserve">Результаты докладываются Общему родительскому собранию на следующем заседании. </w:t>
      </w: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6B7D" w:rsidRPr="007C6B7D" w:rsidRDefault="007C6B7D" w:rsidP="007C6B7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0"/>
        <w:rPr>
          <w:rFonts w:ascii="Times New Roman" w:hAnsi="Times New Roman"/>
          <w:sz w:val="32"/>
          <w:szCs w:val="32"/>
          <w:lang w:val="ru-RU"/>
        </w:rPr>
      </w:pPr>
      <w:r w:rsidRPr="007C6B7D">
        <w:rPr>
          <w:rFonts w:ascii="Times New Roman" w:hAnsi="Times New Roman"/>
          <w:b/>
          <w:bCs/>
          <w:sz w:val="32"/>
          <w:szCs w:val="32"/>
          <w:lang w:val="ru-RU"/>
        </w:rPr>
        <w:t>6. Взаимосвязи Общего родительского собрания с органами самоуправления учреждения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7C6B7D" w:rsidRPr="007C6B7D" w:rsidRDefault="007C6B7D" w:rsidP="007C6B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6.1. Общее родительское собрание взаимодействует с Родительским комитетом МБДОУ, педагогическим советом МБДОУ.</w:t>
      </w: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6B7D" w:rsidRPr="007C6B7D" w:rsidRDefault="007C6B7D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7C6B7D">
        <w:rPr>
          <w:rFonts w:ascii="Times New Roman" w:hAnsi="Times New Roman"/>
          <w:b/>
          <w:bCs/>
          <w:sz w:val="32"/>
          <w:szCs w:val="32"/>
          <w:lang w:val="ru-RU"/>
        </w:rPr>
        <w:t>7.</w:t>
      </w:r>
      <w:r w:rsidRPr="007C6B7D">
        <w:rPr>
          <w:rFonts w:ascii="Times New Roman" w:hAnsi="Times New Roman"/>
          <w:b/>
          <w:bCs/>
          <w:sz w:val="32"/>
          <w:szCs w:val="32"/>
        </w:rPr>
        <w:t xml:space="preserve">Ответственность Общего родительского собрания </w:t>
      </w:r>
    </w:p>
    <w:p w:rsidR="007C6B7D" w:rsidRDefault="007C6B7D" w:rsidP="007C6B7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</w:rPr>
      </w:pPr>
    </w:p>
    <w:p w:rsidR="007C6B7D" w:rsidRPr="007C6B7D" w:rsidRDefault="007C6B7D" w:rsidP="007C6B7D">
      <w:pPr>
        <w:widowControl w:val="0"/>
        <w:numPr>
          <w:ilvl w:val="0"/>
          <w:numId w:val="1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Общее родительское собрание несет ответственность: </w:t>
      </w:r>
    </w:p>
    <w:p w:rsidR="007C6B7D" w:rsidRPr="007C6B7D" w:rsidRDefault="007C6B7D" w:rsidP="007C6B7D">
      <w:pPr>
        <w:widowControl w:val="0"/>
        <w:numPr>
          <w:ilvl w:val="0"/>
          <w:numId w:val="17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За выполнение закрепленных за ним задач и функций; </w:t>
      </w:r>
    </w:p>
    <w:p w:rsidR="007C6B7D" w:rsidRPr="007C6B7D" w:rsidRDefault="007C6B7D" w:rsidP="007C6B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C6B7D" w:rsidRPr="007C6B7D" w:rsidRDefault="007C6B7D" w:rsidP="007C6B7D">
      <w:pPr>
        <w:widowControl w:val="0"/>
        <w:numPr>
          <w:ilvl w:val="0"/>
          <w:numId w:val="17"/>
        </w:numPr>
        <w:tabs>
          <w:tab w:val="clear" w:pos="720"/>
          <w:tab w:val="num" w:pos="731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За соответствие принимаемых решений законодательству РФ, нормативным правовым актам. </w:t>
      </w:r>
    </w:p>
    <w:p w:rsidR="007C6B7D" w:rsidRP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C6B7D" w:rsidRPr="007C6B7D">
          <w:pgSz w:w="11906" w:h="16838"/>
          <w:pgMar w:top="331" w:right="1120" w:bottom="1440" w:left="1419" w:header="720" w:footer="720" w:gutter="0"/>
          <w:cols w:space="720" w:equalWidth="0">
            <w:col w:w="9361"/>
          </w:cols>
          <w:noEndnote/>
        </w:sectPr>
      </w:pPr>
    </w:p>
    <w:p w:rsidR="00E6657E" w:rsidRPr="007C6B7D" w:rsidRDefault="00E665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E6657E" w:rsidRPr="007C6B7D" w:rsidRDefault="007C6B7D" w:rsidP="007C6B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7C6B7D">
        <w:rPr>
          <w:rFonts w:ascii="Times New Roman" w:hAnsi="Times New Roman"/>
          <w:b/>
          <w:bCs/>
          <w:sz w:val="32"/>
          <w:szCs w:val="32"/>
          <w:lang w:val="ru-RU"/>
        </w:rPr>
        <w:t>8.</w:t>
      </w:r>
      <w:r w:rsidR="00663F60" w:rsidRPr="007C6B7D">
        <w:rPr>
          <w:rFonts w:ascii="Times New Roman" w:hAnsi="Times New Roman"/>
          <w:b/>
          <w:bCs/>
          <w:sz w:val="32"/>
          <w:szCs w:val="32"/>
        </w:rPr>
        <w:t xml:space="preserve">Делопроизводство Общего родительского собрания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32"/>
          <w:szCs w:val="32"/>
        </w:rPr>
      </w:pPr>
    </w:p>
    <w:p w:rsidR="00E6657E" w:rsidRPr="007C6B7D" w:rsidRDefault="00663F60">
      <w:pPr>
        <w:widowControl w:val="0"/>
        <w:numPr>
          <w:ilvl w:val="0"/>
          <w:numId w:val="1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Заседания Общего родительского собрания оформляются протоколом. </w:t>
      </w:r>
    </w:p>
    <w:p w:rsidR="00E6657E" w:rsidRPr="007C6B7D" w:rsidRDefault="00663F60">
      <w:pPr>
        <w:widowControl w:val="0"/>
        <w:numPr>
          <w:ilvl w:val="1"/>
          <w:numId w:val="19"/>
        </w:numPr>
        <w:tabs>
          <w:tab w:val="clear" w:pos="144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481" w:hanging="42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В книге протоколов фиксируется: </w:t>
      </w:r>
    </w:p>
    <w:p w:rsidR="00E6657E" w:rsidRPr="007C6B7D" w:rsidRDefault="00663F60">
      <w:pPr>
        <w:widowControl w:val="0"/>
        <w:numPr>
          <w:ilvl w:val="0"/>
          <w:numId w:val="20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Дата проведения заседания. </w:t>
      </w:r>
    </w:p>
    <w:p w:rsidR="00E6657E" w:rsidRPr="007C6B7D" w:rsidRDefault="00663F60">
      <w:pPr>
        <w:widowControl w:val="0"/>
        <w:numPr>
          <w:ilvl w:val="0"/>
          <w:numId w:val="20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Количество присутствующих. </w:t>
      </w:r>
    </w:p>
    <w:p w:rsidR="00E6657E" w:rsidRPr="007C6B7D" w:rsidRDefault="00663F60">
      <w:pPr>
        <w:widowControl w:val="0"/>
        <w:numPr>
          <w:ilvl w:val="0"/>
          <w:numId w:val="20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Приглашенные (ФИО, должность). </w:t>
      </w:r>
    </w:p>
    <w:p w:rsidR="00E6657E" w:rsidRPr="007C6B7D" w:rsidRDefault="00663F60">
      <w:pPr>
        <w:widowControl w:val="0"/>
        <w:numPr>
          <w:ilvl w:val="0"/>
          <w:numId w:val="20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 xml:space="preserve">Повестка дня. </w:t>
      </w:r>
    </w:p>
    <w:p w:rsidR="00E6657E" w:rsidRPr="007C6B7D" w:rsidRDefault="00663F60">
      <w:pPr>
        <w:widowControl w:val="0"/>
        <w:numPr>
          <w:ilvl w:val="0"/>
          <w:numId w:val="20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601" w:hanging="60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Ход обсуждения вопросов, вносимых на Общее родительское собрание.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20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8.2.6.Предложения, рекомендации и замечания родителей (законных представителей), педагогических и других работников МБДОУ, приглашенных лиц.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</w:rPr>
        <w:t>8.2.7. Решение Общего родительского собрания.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E6657E" w:rsidRPr="007C6B7D" w:rsidRDefault="00663F60">
      <w:pPr>
        <w:widowControl w:val="0"/>
        <w:numPr>
          <w:ilvl w:val="0"/>
          <w:numId w:val="2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Протоколы подписываются председателем и секретарем Общего родительского собрания.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2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Нумерация протоколов ведется от начала учебного года.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Книга протоколов Общего родительского собрания нумеруется постранично, прошнуровывается, скрепляется подписью заведующего и печатью </w:t>
      </w:r>
      <w:r w:rsidRPr="007C6B7D">
        <w:rPr>
          <w:rFonts w:ascii="Times New Roman" w:hAnsi="Times New Roman"/>
          <w:sz w:val="28"/>
          <w:szCs w:val="28"/>
        </w:rPr>
        <w:t xml:space="preserve">МБДОУ.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E6657E" w:rsidRPr="007C6B7D" w:rsidRDefault="00663F60">
      <w:pPr>
        <w:widowControl w:val="0"/>
        <w:numPr>
          <w:ilvl w:val="0"/>
          <w:numId w:val="21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Книга протоколов Общего родительского собрания хранится в делах МБДОУ 5 лет и передается по акту (при смене руководителя, при передаче в архив).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4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 xml:space="preserve">Журнал протоколов Общего родительского собрания группы хранится у воспитателей группы с момента комплектации группы до выпуска детей в школу. 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7C6B7D" w:rsidRDefault="00663F6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5820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ПРИНЯТО на Общем родительском собрании</w:t>
      </w:r>
    </w:p>
    <w:p w:rsidR="00E6657E" w:rsidRPr="007C6B7D" w:rsidRDefault="00E665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E6657E" w:rsidRPr="00907739" w:rsidRDefault="00663F60">
      <w:pPr>
        <w:widowControl w:val="0"/>
        <w:autoSpaceDE w:val="0"/>
        <w:autoSpaceDN w:val="0"/>
        <w:adjustRightInd w:val="0"/>
        <w:spacing w:after="0" w:line="240" w:lineRule="auto"/>
        <w:ind w:left="61"/>
        <w:rPr>
          <w:rFonts w:ascii="Times New Roman" w:hAnsi="Times New Roman"/>
          <w:sz w:val="28"/>
          <w:szCs w:val="28"/>
          <w:lang w:val="ru-RU"/>
        </w:rPr>
      </w:pPr>
      <w:r w:rsidRPr="007C6B7D">
        <w:rPr>
          <w:rFonts w:ascii="Times New Roman" w:hAnsi="Times New Roman"/>
          <w:sz w:val="28"/>
          <w:szCs w:val="28"/>
          <w:lang w:val="ru-RU"/>
        </w:rPr>
        <w:t>«</w:t>
      </w:r>
      <w:r w:rsidR="00CD7E9D">
        <w:rPr>
          <w:rFonts w:ascii="Times New Roman" w:hAnsi="Times New Roman"/>
          <w:sz w:val="28"/>
          <w:szCs w:val="28"/>
          <w:u w:val="single"/>
          <w:lang w:val="ru-RU"/>
        </w:rPr>
        <w:t>____</w:t>
      </w:r>
      <w:r w:rsidRPr="007C6B7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D7E9D">
        <w:rPr>
          <w:rFonts w:ascii="Times New Roman" w:hAnsi="Times New Roman"/>
          <w:sz w:val="28"/>
          <w:szCs w:val="28"/>
          <w:u w:val="single"/>
          <w:lang w:val="ru-RU"/>
        </w:rPr>
        <w:t>_________</w:t>
      </w:r>
      <w:r w:rsidR="00CD7E9D">
        <w:rPr>
          <w:rFonts w:ascii="Times New Roman" w:hAnsi="Times New Roman"/>
          <w:sz w:val="28"/>
          <w:szCs w:val="28"/>
          <w:lang w:val="ru-RU"/>
        </w:rPr>
        <w:t>20___</w:t>
      </w:r>
      <w:r w:rsidRPr="00907739">
        <w:rPr>
          <w:rFonts w:ascii="Times New Roman" w:hAnsi="Times New Roman"/>
          <w:sz w:val="28"/>
          <w:szCs w:val="28"/>
          <w:lang w:val="ru-RU"/>
        </w:rPr>
        <w:t>г.</w:t>
      </w:r>
    </w:p>
    <w:p w:rsidR="00E6657E" w:rsidRPr="00907739" w:rsidRDefault="00CD7E9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 _</w:t>
      </w:r>
      <w:r w:rsidR="00663F60" w:rsidRPr="00907739">
        <w:rPr>
          <w:rFonts w:ascii="Times New Roman" w:hAnsi="Times New Roman"/>
          <w:sz w:val="28"/>
          <w:szCs w:val="28"/>
          <w:lang w:val="ru-RU"/>
        </w:rPr>
        <w:t>___</w:t>
      </w:r>
    </w:p>
    <w:p w:rsidR="00E6657E" w:rsidRDefault="00E66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6B7D" w:rsidRDefault="007C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7C6B7D" w:rsidSect="008F654E">
      <w:pgSz w:w="11906" w:h="16838"/>
      <w:pgMar w:top="331" w:right="1120" w:bottom="1440" w:left="1419" w:header="720" w:footer="720" w:gutter="0"/>
      <w:cols w:space="720" w:equalWidth="0">
        <w:col w:w="93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EBA84188"/>
    <w:lvl w:ilvl="0" w:tplc="0000235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7B20E7E0">
      <w:start w:val="2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0004B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1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9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13"/>
    <w:multiLevelType w:val="hybridMultilevel"/>
    <w:tmpl w:val="0000260D"/>
    <w:lvl w:ilvl="0" w:tplc="00006B89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DE"/>
    <w:multiLevelType w:val="hybridMultilevel"/>
    <w:tmpl w:val="000039B3"/>
    <w:lvl w:ilvl="0" w:tplc="00002D12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"/>
      <w:numFmt w:val="decimal"/>
      <w:lvlText w:val="5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96"/>
    <w:multiLevelType w:val="hybridMultilevel"/>
    <w:tmpl w:val="00007FF5"/>
    <w:lvl w:ilvl="0" w:tplc="00004E4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8F3668E"/>
    <w:multiLevelType w:val="hybridMultilevel"/>
    <w:tmpl w:val="65B8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1699"/>
    <w:multiLevelType w:val="hybridMultilevel"/>
    <w:tmpl w:val="C4A2FA36"/>
    <w:lvl w:ilvl="0" w:tplc="C74C2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9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2"/>
  </w:num>
  <w:num w:numId="19">
    <w:abstractNumId w:val="1"/>
  </w:num>
  <w:num w:numId="20">
    <w:abstractNumId w:val="15"/>
  </w:num>
  <w:num w:numId="21">
    <w:abstractNumId w:val="1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60"/>
    <w:rsid w:val="000E58D0"/>
    <w:rsid w:val="00117636"/>
    <w:rsid w:val="002E43A2"/>
    <w:rsid w:val="004964A7"/>
    <w:rsid w:val="005239AA"/>
    <w:rsid w:val="005310F6"/>
    <w:rsid w:val="00663F60"/>
    <w:rsid w:val="00693720"/>
    <w:rsid w:val="007C6B7D"/>
    <w:rsid w:val="007F78E4"/>
    <w:rsid w:val="0082180E"/>
    <w:rsid w:val="008F654E"/>
    <w:rsid w:val="00907739"/>
    <w:rsid w:val="00925CC9"/>
    <w:rsid w:val="00C8112A"/>
    <w:rsid w:val="00C82335"/>
    <w:rsid w:val="00CB615A"/>
    <w:rsid w:val="00CD7E9D"/>
    <w:rsid w:val="00E51788"/>
    <w:rsid w:val="00E6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7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176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7636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Основной текст_"/>
    <w:basedOn w:val="a0"/>
    <w:link w:val="1"/>
    <w:locked/>
    <w:rsid w:val="00C8112A"/>
    <w:rPr>
      <w:rFonts w:ascii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6"/>
    <w:rsid w:val="00C8112A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spacing w:val="6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C8112A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12A"/>
    <w:pPr>
      <w:widowControl w:val="0"/>
      <w:shd w:val="clear" w:color="auto" w:fill="FFFFFF"/>
      <w:spacing w:before="2580" w:after="6540" w:line="0" w:lineRule="atLeast"/>
      <w:jc w:val="center"/>
    </w:pPr>
    <w:rPr>
      <w:rFonts w:ascii="Times New Roman" w:hAnsi="Times New Roman"/>
      <w:b/>
      <w:bCs/>
      <w:spacing w:val="7"/>
      <w:sz w:val="25"/>
      <w:szCs w:val="25"/>
      <w:lang w:val="ru-RU" w:eastAsia="ru-RU"/>
    </w:rPr>
  </w:style>
  <w:style w:type="character" w:customStyle="1" w:styleId="24pt">
    <w:name w:val="Основной текст (2) + 4 pt"/>
    <w:aliases w:val="Не полужирный,Интервал 0 pt"/>
    <w:basedOn w:val="2"/>
    <w:rsid w:val="00C8112A"/>
    <w:rPr>
      <w:color w:val="000000"/>
      <w:spacing w:val="9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7;&#1086;&#1083;&#1085;&#1099;&#1096;&#1082;&#1086;\Desktop\&#1083;&#1072;&#1088;&#1072;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Солнышко</cp:lastModifiedBy>
  <cp:revision>5</cp:revision>
  <cp:lastPrinted>2014-03-25T08:00:00Z</cp:lastPrinted>
  <dcterms:created xsi:type="dcterms:W3CDTF">2014-08-05T06:57:00Z</dcterms:created>
  <dcterms:modified xsi:type="dcterms:W3CDTF">2017-04-05T04:52:00Z</dcterms:modified>
</cp:coreProperties>
</file>